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01" w:rsidRDefault="00E90D01" w:rsidP="003F331A">
      <w:pPr>
        <w:pStyle w:val="Titolo3"/>
        <w:ind w:right="1998"/>
        <w:jc w:val="left"/>
      </w:pPr>
      <w:r>
        <w:t xml:space="preserve">CRITERI DI VALUTAZIONE COMPETENZE della SCUOLA DELL’INFANZIA </w:t>
      </w:r>
      <w:r w:rsidR="00685E7D">
        <w:t xml:space="preserve"> Alunni diversamente abili</w:t>
      </w:r>
    </w:p>
    <w:p w:rsidR="00E90D01" w:rsidRDefault="00E90D01" w:rsidP="00E90D01">
      <w:pPr>
        <w:pStyle w:val="Corpodeltesto"/>
        <w:rPr>
          <w:b/>
          <w:sz w:val="20"/>
        </w:rPr>
      </w:pPr>
    </w:p>
    <w:p w:rsidR="00E90D01" w:rsidRDefault="00E90D01"/>
    <w:tbl>
      <w:tblPr>
        <w:tblStyle w:val="Grigliatabella"/>
        <w:tblW w:w="0" w:type="auto"/>
        <w:tblLook w:val="04A0"/>
      </w:tblPr>
      <w:tblGrid>
        <w:gridCol w:w="1597"/>
        <w:gridCol w:w="2122"/>
        <w:gridCol w:w="2122"/>
        <w:gridCol w:w="2122"/>
        <w:gridCol w:w="2316"/>
        <w:gridCol w:w="1984"/>
        <w:gridCol w:w="1609"/>
      </w:tblGrid>
      <w:tr w:rsidR="00007CCB" w:rsidTr="00817EB8">
        <w:trPr>
          <w:trHeight w:val="1305"/>
        </w:trPr>
        <w:tc>
          <w:tcPr>
            <w:tcW w:w="1597" w:type="dxa"/>
            <w:vMerge w:val="restart"/>
          </w:tcPr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Pr="00AF1BCA" w:rsidRDefault="00007CCB">
            <w:pPr>
              <w:rPr>
                <w:b/>
                <w:bCs/>
                <w:sz w:val="32"/>
                <w:szCs w:val="32"/>
              </w:rPr>
            </w:pPr>
            <w:r w:rsidRPr="00AF1BCA">
              <w:rPr>
                <w:b/>
                <w:bCs/>
                <w:sz w:val="32"/>
                <w:szCs w:val="32"/>
              </w:rPr>
              <w:t>IL Sé E L’ALTRO</w:t>
            </w:r>
          </w:p>
          <w:p w:rsidR="00007CCB" w:rsidRPr="00AF1BCA" w:rsidRDefault="00007CCB">
            <w:pPr>
              <w:rPr>
                <w:b/>
                <w:bCs/>
              </w:rPr>
            </w:pPr>
          </w:p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</w:tc>
        <w:tc>
          <w:tcPr>
            <w:tcW w:w="2122" w:type="dxa"/>
          </w:tcPr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</w:tcPr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</w:tcPr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  <w:r w:rsidRPr="00E90D01">
              <w:rPr>
                <w:b/>
                <w:bCs/>
              </w:rPr>
              <w:t>NON SUFFICIENTE</w:t>
            </w:r>
          </w:p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</w:p>
          <w:p w:rsidR="00007CCB" w:rsidRDefault="00007CCB" w:rsidP="00E90D01">
            <w:pPr>
              <w:jc w:val="center"/>
            </w:pPr>
            <w:r w:rsidRPr="00E90D01">
              <w:rPr>
                <w:b/>
                <w:bCs/>
              </w:rPr>
              <w:t>VOTO   4</w:t>
            </w:r>
          </w:p>
        </w:tc>
        <w:tc>
          <w:tcPr>
            <w:tcW w:w="2316" w:type="dxa"/>
          </w:tcPr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  <w:r w:rsidRPr="00E90D01">
              <w:rPr>
                <w:b/>
                <w:bCs/>
              </w:rPr>
              <w:t>SUFFICIENTE/BUONO</w:t>
            </w:r>
          </w:p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</w:p>
          <w:p w:rsidR="00007CCB" w:rsidRPr="00E90D01" w:rsidRDefault="00007CCB" w:rsidP="00E90D01">
            <w:pPr>
              <w:jc w:val="center"/>
            </w:pPr>
            <w:r w:rsidRPr="00E90D01">
              <w:rPr>
                <w:b/>
                <w:bCs/>
              </w:rPr>
              <w:t>VOTO 6/7</w:t>
            </w:r>
          </w:p>
        </w:tc>
        <w:tc>
          <w:tcPr>
            <w:tcW w:w="1984" w:type="dxa"/>
          </w:tcPr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  <w:r w:rsidRPr="00E90D01">
              <w:rPr>
                <w:b/>
                <w:bCs/>
              </w:rPr>
              <w:t>DISTINTO</w:t>
            </w:r>
          </w:p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</w:p>
          <w:p w:rsidR="00007CCB" w:rsidRDefault="00007CCB" w:rsidP="00E90D01">
            <w:pPr>
              <w:jc w:val="center"/>
            </w:pPr>
            <w:r>
              <w:rPr>
                <w:b/>
                <w:bCs/>
              </w:rPr>
              <w:t xml:space="preserve">VOTO </w:t>
            </w:r>
            <w:r w:rsidRPr="00E90D01">
              <w:rPr>
                <w:b/>
                <w:bCs/>
              </w:rPr>
              <w:t>8</w:t>
            </w:r>
          </w:p>
        </w:tc>
        <w:tc>
          <w:tcPr>
            <w:tcW w:w="1609" w:type="dxa"/>
          </w:tcPr>
          <w:p w:rsidR="00007CCB" w:rsidRDefault="00007CCB" w:rsidP="00E90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OTTIMO</w:t>
            </w:r>
          </w:p>
          <w:p w:rsidR="00007CCB" w:rsidRDefault="00007CCB" w:rsidP="00E90D01">
            <w:pPr>
              <w:jc w:val="center"/>
              <w:rPr>
                <w:b/>
                <w:bCs/>
              </w:rPr>
            </w:pPr>
          </w:p>
          <w:p w:rsidR="00007CCB" w:rsidRPr="00E90D01" w:rsidRDefault="00007CCB" w:rsidP="00E90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VOTO 9/10</w:t>
            </w:r>
          </w:p>
        </w:tc>
      </w:tr>
      <w:tr w:rsidR="00007CCB" w:rsidTr="00D4309B">
        <w:trPr>
          <w:trHeight w:val="2399"/>
        </w:trPr>
        <w:tc>
          <w:tcPr>
            <w:tcW w:w="1597" w:type="dxa"/>
            <w:vMerge/>
          </w:tcPr>
          <w:p w:rsidR="00007CCB" w:rsidRDefault="00007CCB"/>
        </w:tc>
        <w:tc>
          <w:tcPr>
            <w:tcW w:w="2122" w:type="dxa"/>
          </w:tcPr>
          <w:p w:rsidR="00007CCB" w:rsidRDefault="00007CCB"/>
          <w:p w:rsidR="00007CCB" w:rsidRPr="00007CCB" w:rsidRDefault="00007CCB">
            <w:pPr>
              <w:rPr>
                <w:b/>
                <w:bCs/>
              </w:rPr>
            </w:pPr>
            <w:r w:rsidRPr="00007CCB">
              <w:rPr>
                <w:b/>
                <w:bCs/>
              </w:rPr>
              <w:t>COMPETENZA 1</w:t>
            </w:r>
          </w:p>
        </w:tc>
        <w:tc>
          <w:tcPr>
            <w:tcW w:w="2122" w:type="dxa"/>
          </w:tcPr>
          <w:p w:rsidR="00007CCB" w:rsidRDefault="00007CCB"/>
          <w:p w:rsidR="00007CCB" w:rsidRDefault="00007CCB">
            <w:r>
              <w:t>Rispetto delle regole e degli altri</w:t>
            </w:r>
          </w:p>
        </w:tc>
        <w:tc>
          <w:tcPr>
            <w:tcW w:w="2122" w:type="dxa"/>
          </w:tcPr>
          <w:p w:rsidR="00007CCB" w:rsidRDefault="00007CCB">
            <w:r>
              <w:t>Nonostante la presenza dell’insegnante di sostegno ha difficoltà a rispettare le regole. Molto spesso si estranea dal gruppo prediligendo giochi individuali. Partecipa ad attività di gruppo solo se guidato dal docente.</w:t>
            </w:r>
          </w:p>
          <w:p w:rsidR="00007CCB" w:rsidRDefault="00007CCB"/>
          <w:p w:rsidR="00007CCB" w:rsidRDefault="00007CCB"/>
          <w:p w:rsidR="00007CCB" w:rsidRDefault="00007CCB"/>
          <w:p w:rsidR="00007CCB" w:rsidRDefault="00007CCB"/>
          <w:p w:rsidR="00BC5DFE" w:rsidRDefault="00BC5DFE"/>
          <w:p w:rsidR="00007CCB" w:rsidRDefault="00007CCB"/>
          <w:p w:rsidR="00007CCB" w:rsidRDefault="00BC5DFE">
            <w:r>
              <w:t>Non ha molta cura del proprio materiale</w:t>
            </w:r>
          </w:p>
          <w:p w:rsidR="00007CCB" w:rsidRDefault="00007CCB">
            <w:r>
              <w:t>Non è autonomo nelle azioni di ruotine</w:t>
            </w:r>
            <w:r w:rsidR="00782BF7">
              <w:t xml:space="preserve"> e per questo deve essere </w:t>
            </w:r>
            <w:r w:rsidR="00782BF7">
              <w:lastRenderedPageBreak/>
              <w:t>sostenuto</w:t>
            </w:r>
          </w:p>
          <w:p w:rsidR="00007CCB" w:rsidRDefault="00007CCB">
            <w:r>
              <w:t>Scarsa concentrazione ne</w:t>
            </w:r>
            <w:r w:rsidR="00D4309B">
              <w:t>lle</w:t>
            </w:r>
            <w:r>
              <w:t xml:space="preserve"> attività</w:t>
            </w:r>
          </w:p>
        </w:tc>
        <w:tc>
          <w:tcPr>
            <w:tcW w:w="2316" w:type="dxa"/>
          </w:tcPr>
          <w:p w:rsidR="00007CCB" w:rsidRDefault="00007CCB">
            <w:r>
              <w:lastRenderedPageBreak/>
              <w:t>Ha una sufficiente conoscenza delle regole di gruppo anche se ha difficoltà a rispettarle. Ha cura del proprio materiale ma alcune volte non rispetta quello degli altri. Se supportato esprime alcune opinioni ma non rispetta quelle altrui. Se guidato dall’insegnante di sostegno accetta e partecipa alle attività proposte.  La concentrazione è labile</w:t>
            </w:r>
          </w:p>
          <w:p w:rsidR="00007CCB" w:rsidRDefault="00007CCB"/>
          <w:p w:rsidR="00007CCB" w:rsidRDefault="00007CCB">
            <w:r>
              <w:t>E’auto</w:t>
            </w:r>
            <w:r w:rsidR="00BC5DFE">
              <w:t>no</w:t>
            </w:r>
            <w:r>
              <w:t xml:space="preserve">mo nelle azioni di ruotine </w:t>
            </w:r>
            <w:r w:rsidR="00782BF7">
              <w:t>ma deve essere guidato nelle attività didattica. La concentrazione è labile</w:t>
            </w:r>
          </w:p>
        </w:tc>
        <w:tc>
          <w:tcPr>
            <w:tcW w:w="1984" w:type="dxa"/>
          </w:tcPr>
          <w:p w:rsidR="00007CCB" w:rsidRDefault="00007CCB">
            <w:r>
              <w:t>Partecipa alle attività proposte ma la presenza dell’insegnante di sostegno è necessaria per favorire una concentrazione maggiore. Ha interiorizzate le regole scolastiche ma le relazioni con i compagni necessitano  di essere mediate dall’adulto di riferimento.</w:t>
            </w:r>
          </w:p>
          <w:p w:rsidR="00007CCB" w:rsidRDefault="00007CCB"/>
          <w:p w:rsidR="00007CCB" w:rsidRDefault="00007CCB"/>
          <w:p w:rsidR="00007CCB" w:rsidRDefault="00007CCB">
            <w:r>
              <w:t xml:space="preserve"> Ha cura del proprio materiale; partecipa da solo ad attività semplici e affronta attività più complesso solo </w:t>
            </w:r>
            <w:r>
              <w:lastRenderedPageBreak/>
              <w:t>se guidato.</w:t>
            </w:r>
          </w:p>
          <w:p w:rsidR="00007CCB" w:rsidRDefault="00007CCB"/>
          <w:p w:rsidR="00007CCB" w:rsidRDefault="00007CCB"/>
          <w:p w:rsidR="00007CCB" w:rsidRDefault="00007CCB"/>
          <w:p w:rsidR="00007CCB" w:rsidRDefault="00007CCB"/>
          <w:p w:rsidR="00007CCB" w:rsidRDefault="00007CCB"/>
        </w:tc>
        <w:tc>
          <w:tcPr>
            <w:tcW w:w="1609" w:type="dxa"/>
          </w:tcPr>
          <w:p w:rsidR="00007CCB" w:rsidRDefault="00007CCB">
            <w:r>
              <w:lastRenderedPageBreak/>
              <w:t xml:space="preserve"> Vive con serenità l’ambiente scolastico. Si comporta in maniera conforme alle regole. Grazie alla presenza dell’insegnante di sostegno che fa da mediatore attiva positive relazione con adulti e compagni.</w:t>
            </w:r>
          </w:p>
          <w:p w:rsidR="00007CCB" w:rsidRDefault="00007CCB"/>
          <w:p w:rsidR="00007CCB" w:rsidRDefault="00007CCB"/>
          <w:p w:rsidR="00007CCB" w:rsidRDefault="00007CCB">
            <w:r>
              <w:t xml:space="preserve">Ha cura del proprio materiale e rispetta quello altrui. La concentrazione </w:t>
            </w:r>
            <w:r>
              <w:lastRenderedPageBreak/>
              <w:t xml:space="preserve">è </w:t>
            </w:r>
            <w:r w:rsidR="00782BF7">
              <w:t xml:space="preserve">discreta </w:t>
            </w:r>
            <w:r>
              <w:t xml:space="preserve">per attività semplici ma per attività complesse necessita della figura del docente. </w:t>
            </w:r>
          </w:p>
        </w:tc>
      </w:tr>
    </w:tbl>
    <w:p w:rsidR="006E546F" w:rsidRDefault="006E546F"/>
    <w:tbl>
      <w:tblPr>
        <w:tblStyle w:val="Grigliatabella"/>
        <w:tblW w:w="0" w:type="auto"/>
        <w:tblLook w:val="04A0"/>
      </w:tblPr>
      <w:tblGrid>
        <w:gridCol w:w="2009"/>
        <w:gridCol w:w="1904"/>
        <w:gridCol w:w="1904"/>
        <w:gridCol w:w="1904"/>
        <w:gridCol w:w="2172"/>
        <w:gridCol w:w="1905"/>
        <w:gridCol w:w="1905"/>
      </w:tblGrid>
      <w:tr w:rsidR="00213BD2" w:rsidTr="002607C4">
        <w:trPr>
          <w:trHeight w:val="1395"/>
        </w:trPr>
        <w:tc>
          <w:tcPr>
            <w:tcW w:w="2009" w:type="dxa"/>
            <w:vMerge w:val="restart"/>
          </w:tcPr>
          <w:p w:rsidR="00213BD2" w:rsidRDefault="00213BD2"/>
          <w:p w:rsidR="00213BD2" w:rsidRDefault="00213BD2"/>
          <w:p w:rsidR="00213BD2" w:rsidRDefault="00213BD2"/>
          <w:p w:rsidR="00213BD2" w:rsidRDefault="00213BD2"/>
          <w:p w:rsidR="00213BD2" w:rsidRDefault="00213BD2"/>
          <w:p w:rsidR="00213BD2" w:rsidRDefault="00213BD2"/>
          <w:p w:rsidR="00213BD2" w:rsidRDefault="00213BD2"/>
          <w:p w:rsidR="00213BD2" w:rsidRDefault="00213BD2" w:rsidP="00547B52">
            <w:pPr>
              <w:rPr>
                <w:b/>
                <w:bCs/>
                <w:sz w:val="32"/>
                <w:szCs w:val="32"/>
              </w:rPr>
            </w:pPr>
          </w:p>
          <w:p w:rsidR="00213BD2" w:rsidRDefault="00213BD2" w:rsidP="00547B52">
            <w:pPr>
              <w:rPr>
                <w:b/>
                <w:bCs/>
                <w:sz w:val="32"/>
                <w:szCs w:val="32"/>
              </w:rPr>
            </w:pPr>
          </w:p>
          <w:p w:rsidR="00213BD2" w:rsidRDefault="00213BD2" w:rsidP="00547B52">
            <w:pPr>
              <w:rPr>
                <w:b/>
                <w:bCs/>
                <w:sz w:val="32"/>
                <w:szCs w:val="32"/>
              </w:rPr>
            </w:pPr>
          </w:p>
          <w:p w:rsidR="00213BD2" w:rsidRPr="00547B52" w:rsidRDefault="00213BD2" w:rsidP="00547B52">
            <w:pPr>
              <w:rPr>
                <w:b/>
                <w:bCs/>
                <w:sz w:val="32"/>
                <w:szCs w:val="32"/>
              </w:rPr>
            </w:pPr>
            <w:r w:rsidRPr="00547B52">
              <w:rPr>
                <w:b/>
                <w:bCs/>
                <w:sz w:val="32"/>
                <w:szCs w:val="32"/>
              </w:rPr>
              <w:t>IL CORPO E IL MOVIMENTO</w:t>
            </w:r>
          </w:p>
        </w:tc>
        <w:tc>
          <w:tcPr>
            <w:tcW w:w="1904" w:type="dxa"/>
          </w:tcPr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  <w:r w:rsidRPr="00E90D01">
              <w:rPr>
                <w:b/>
                <w:bCs/>
              </w:rPr>
              <w:t>NON SUFFICIENTE</w:t>
            </w:r>
          </w:p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</w:p>
          <w:p w:rsidR="00213BD2" w:rsidRDefault="00213BD2" w:rsidP="005E2778">
            <w:pPr>
              <w:jc w:val="center"/>
            </w:pPr>
            <w:r w:rsidRPr="00E90D01">
              <w:rPr>
                <w:b/>
                <w:bCs/>
              </w:rPr>
              <w:t>VOTO   4</w:t>
            </w:r>
          </w:p>
        </w:tc>
        <w:tc>
          <w:tcPr>
            <w:tcW w:w="2172" w:type="dxa"/>
          </w:tcPr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  <w:r w:rsidRPr="00E90D01">
              <w:rPr>
                <w:b/>
                <w:bCs/>
              </w:rPr>
              <w:t>SUFFICIENTE/BUONO</w:t>
            </w:r>
          </w:p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</w:p>
          <w:p w:rsidR="00213BD2" w:rsidRDefault="00213BD2" w:rsidP="00547B52">
            <w:pPr>
              <w:jc w:val="center"/>
            </w:pPr>
            <w:r w:rsidRPr="00E90D01">
              <w:rPr>
                <w:b/>
                <w:bCs/>
              </w:rPr>
              <w:t xml:space="preserve">VOTO </w:t>
            </w:r>
            <w:r>
              <w:rPr>
                <w:b/>
                <w:bCs/>
              </w:rPr>
              <w:t>5</w:t>
            </w:r>
            <w:r w:rsidRPr="00E90D01">
              <w:rPr>
                <w:b/>
                <w:bCs/>
              </w:rPr>
              <w:t>/</w:t>
            </w:r>
            <w:r>
              <w:rPr>
                <w:b/>
                <w:bCs/>
              </w:rPr>
              <w:t>6</w:t>
            </w:r>
          </w:p>
        </w:tc>
        <w:tc>
          <w:tcPr>
            <w:tcW w:w="1905" w:type="dxa"/>
          </w:tcPr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  <w:r w:rsidRPr="00E90D01">
              <w:rPr>
                <w:b/>
                <w:bCs/>
              </w:rPr>
              <w:t>DISTINTO</w:t>
            </w:r>
          </w:p>
          <w:p w:rsidR="00213BD2" w:rsidRPr="00E90D01" w:rsidRDefault="00213BD2" w:rsidP="00547B52">
            <w:pPr>
              <w:jc w:val="center"/>
              <w:rPr>
                <w:b/>
                <w:bCs/>
              </w:rPr>
            </w:pPr>
          </w:p>
          <w:p w:rsidR="00213BD2" w:rsidRDefault="00213BD2" w:rsidP="00547B52">
            <w:pPr>
              <w:jc w:val="center"/>
            </w:pPr>
            <w:r>
              <w:rPr>
                <w:b/>
                <w:bCs/>
              </w:rPr>
              <w:t>VOTO 7/</w:t>
            </w:r>
            <w:r w:rsidRPr="00E90D01">
              <w:rPr>
                <w:b/>
                <w:bCs/>
              </w:rPr>
              <w:t>8</w:t>
            </w:r>
          </w:p>
        </w:tc>
        <w:tc>
          <w:tcPr>
            <w:tcW w:w="1905" w:type="dxa"/>
          </w:tcPr>
          <w:p w:rsidR="00213BD2" w:rsidRDefault="00213BD2" w:rsidP="0054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OTTIMO</w:t>
            </w:r>
          </w:p>
          <w:p w:rsidR="00213BD2" w:rsidRDefault="00213BD2" w:rsidP="00547B52">
            <w:pPr>
              <w:jc w:val="center"/>
              <w:rPr>
                <w:b/>
                <w:bCs/>
              </w:rPr>
            </w:pPr>
          </w:p>
          <w:p w:rsidR="00213BD2" w:rsidRDefault="00213BD2" w:rsidP="00547B52">
            <w:pPr>
              <w:jc w:val="center"/>
            </w:pPr>
            <w:r>
              <w:rPr>
                <w:b/>
                <w:bCs/>
              </w:rPr>
              <w:t>VOTO 9/10</w:t>
            </w:r>
          </w:p>
        </w:tc>
      </w:tr>
      <w:tr w:rsidR="00213BD2" w:rsidTr="00D4309B">
        <w:trPr>
          <w:trHeight w:val="1974"/>
        </w:trPr>
        <w:tc>
          <w:tcPr>
            <w:tcW w:w="2009" w:type="dxa"/>
            <w:vMerge/>
          </w:tcPr>
          <w:p w:rsidR="00213BD2" w:rsidRDefault="00213BD2"/>
        </w:tc>
        <w:tc>
          <w:tcPr>
            <w:tcW w:w="1904" w:type="dxa"/>
          </w:tcPr>
          <w:p w:rsidR="00213BD2" w:rsidRDefault="00213BD2">
            <w:pPr>
              <w:rPr>
                <w:b/>
                <w:bCs/>
              </w:rPr>
            </w:pPr>
            <w:r w:rsidRPr="00213BD2">
              <w:rPr>
                <w:b/>
                <w:bCs/>
              </w:rPr>
              <w:t xml:space="preserve">COMPETENZA 1 </w:t>
            </w: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Default="00007CCB">
            <w:pPr>
              <w:rPr>
                <w:b/>
                <w:bCs/>
              </w:rPr>
            </w:pPr>
          </w:p>
          <w:p w:rsidR="00007CCB" w:rsidRPr="00213BD2" w:rsidRDefault="00007CCB">
            <w:pPr>
              <w:rPr>
                <w:b/>
                <w:bCs/>
              </w:rPr>
            </w:pPr>
            <w:r>
              <w:rPr>
                <w:b/>
                <w:bCs/>
              </w:rPr>
              <w:t>COMPETENZA 2</w:t>
            </w:r>
          </w:p>
        </w:tc>
        <w:tc>
          <w:tcPr>
            <w:tcW w:w="1904" w:type="dxa"/>
          </w:tcPr>
          <w:p w:rsidR="00213BD2" w:rsidRDefault="00213BD2">
            <w:pPr>
              <w:rPr>
                <w:b/>
                <w:bCs/>
              </w:rPr>
            </w:pPr>
            <w:r w:rsidRPr="00213BD2">
              <w:rPr>
                <w:b/>
                <w:bCs/>
              </w:rPr>
              <w:t>Riconosce le parti del corpo</w:t>
            </w: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0A764F" w:rsidRDefault="000A764F">
            <w:pPr>
              <w:rPr>
                <w:b/>
                <w:bCs/>
              </w:rPr>
            </w:pPr>
          </w:p>
          <w:p w:rsidR="005E2778" w:rsidRDefault="005E2778">
            <w:pPr>
              <w:rPr>
                <w:b/>
                <w:bCs/>
              </w:rPr>
            </w:pPr>
          </w:p>
          <w:p w:rsidR="005E2778" w:rsidRDefault="005E2778">
            <w:pPr>
              <w:rPr>
                <w:b/>
                <w:bCs/>
              </w:rPr>
            </w:pPr>
          </w:p>
          <w:p w:rsidR="005E2778" w:rsidRDefault="005E2778">
            <w:pPr>
              <w:rPr>
                <w:b/>
                <w:bCs/>
              </w:rPr>
            </w:pPr>
          </w:p>
          <w:p w:rsidR="005E2778" w:rsidRDefault="005E2778">
            <w:pPr>
              <w:rPr>
                <w:b/>
                <w:bCs/>
              </w:rPr>
            </w:pPr>
          </w:p>
          <w:p w:rsidR="005E2778" w:rsidRDefault="005E2778">
            <w:pPr>
              <w:rPr>
                <w:b/>
                <w:bCs/>
              </w:rPr>
            </w:pPr>
          </w:p>
          <w:p w:rsidR="000A764F" w:rsidRPr="00213BD2" w:rsidRDefault="000A764F">
            <w:pPr>
              <w:rPr>
                <w:b/>
                <w:bCs/>
              </w:rPr>
            </w:pPr>
            <w:r>
              <w:rPr>
                <w:b/>
                <w:bCs/>
              </w:rPr>
              <w:t>Orientarsi nella spazio</w:t>
            </w:r>
          </w:p>
        </w:tc>
        <w:tc>
          <w:tcPr>
            <w:tcW w:w="1904" w:type="dxa"/>
          </w:tcPr>
          <w:p w:rsidR="00213BD2" w:rsidRDefault="00213BD2">
            <w:r>
              <w:t>Con difficoltà riconosce le varie parti del corpo ma non è in grado di rappresentarle graficamente</w:t>
            </w:r>
            <w:r w:rsidR="005E2778">
              <w:t xml:space="preserve"> Se guidato e attraverso schede riesce a riconoscere la differenza tra bambino e bambina.</w:t>
            </w:r>
            <w:r>
              <w:t xml:space="preserve"> Nel suo segno grafico prevale lo scarabocchio.</w:t>
            </w:r>
          </w:p>
          <w:p w:rsidR="00213BD2" w:rsidRDefault="00213BD2"/>
          <w:p w:rsidR="00213BD2" w:rsidRDefault="00213BD2" w:rsidP="00547B52">
            <w:r>
              <w:t xml:space="preserve">Ha </w:t>
            </w:r>
            <w:r w:rsidR="000A764F">
              <w:t xml:space="preserve">un impaccio motorio ma con </w:t>
            </w:r>
            <w:r>
              <w:lastRenderedPageBreak/>
              <w:t xml:space="preserve">l’aiuto dell’insegnante </w:t>
            </w:r>
            <w:r w:rsidR="000A764F">
              <w:t xml:space="preserve">e con attività ludiche </w:t>
            </w:r>
            <w:r>
              <w:t xml:space="preserve">effettua movimenti corretti. </w:t>
            </w:r>
            <w:r w:rsidR="008F680B">
              <w:t>Si orienta</w:t>
            </w:r>
            <w:r w:rsidR="000A764F">
              <w:t xml:space="preserve"> nella sezione ma ha difficoltà ad orientarsi negli spazi della scuola. </w:t>
            </w:r>
            <w:r>
              <w:t xml:space="preserve">Richiede l’aiuto del docente per manipolare e sperimentare diversi materiali. </w:t>
            </w:r>
          </w:p>
        </w:tc>
        <w:tc>
          <w:tcPr>
            <w:tcW w:w="2172" w:type="dxa"/>
          </w:tcPr>
          <w:p w:rsidR="000A764F" w:rsidRDefault="00213BD2">
            <w:r>
              <w:lastRenderedPageBreak/>
              <w:t xml:space="preserve">Con l’aiuto del docente riesce a denominare le varie </w:t>
            </w:r>
            <w:r w:rsidR="000A764F">
              <w:t>parti del corpo e</w:t>
            </w:r>
            <w:r>
              <w:t xml:space="preserve"> riesce</w:t>
            </w:r>
            <w:r w:rsidR="005E2778">
              <w:t xml:space="preserve">e </w:t>
            </w:r>
            <w:r>
              <w:t xml:space="preserve"> a rappresentare graficamente il volto umano</w:t>
            </w:r>
            <w:r w:rsidR="005E2778">
              <w:t>.</w:t>
            </w:r>
          </w:p>
          <w:p w:rsidR="00213BD2" w:rsidRDefault="000A764F">
            <w:r>
              <w:t>H</w:t>
            </w:r>
            <w:r w:rsidR="00213BD2">
              <w:t>a ancora difficoltà a rappresentare le parti del corpo</w:t>
            </w:r>
            <w:r w:rsidR="008F680B">
              <w:t xml:space="preserve"> ma se guidato riesce a disegnarle. </w:t>
            </w:r>
            <w:r w:rsidR="005E2778">
              <w:t>Riconosce la differenza tra bambino e bambina.</w:t>
            </w:r>
          </w:p>
          <w:p w:rsidR="00213BD2" w:rsidRDefault="00213BD2"/>
          <w:p w:rsidR="005E2778" w:rsidRDefault="005E2778"/>
          <w:p w:rsidR="005E2778" w:rsidRDefault="005E2778"/>
          <w:p w:rsidR="000A764F" w:rsidRDefault="000A764F">
            <w:r>
              <w:t xml:space="preserve">Prova piacere nel </w:t>
            </w:r>
            <w:r>
              <w:lastRenderedPageBreak/>
              <w:t xml:space="preserve">movimento </w:t>
            </w:r>
            <w:r w:rsidR="005E2778">
              <w:t>e se guidato sperimenta varie posizioni del corpo. Si orienta negli spazi della sezione e ha qualche difficoltà ad orientarsi negli spazi esterni.</w:t>
            </w:r>
          </w:p>
          <w:p w:rsidR="00213BD2" w:rsidRDefault="00213BD2">
            <w:r>
              <w:t>Manipola diversi materiali con la guida del docente di riferimento.</w:t>
            </w:r>
          </w:p>
        </w:tc>
        <w:tc>
          <w:tcPr>
            <w:tcW w:w="1905" w:type="dxa"/>
          </w:tcPr>
          <w:p w:rsidR="00213BD2" w:rsidRDefault="00213BD2">
            <w:r>
              <w:lastRenderedPageBreak/>
              <w:t>Riconosce lo schema corporeo e riesce a denominare le varie parti.  Riproduce graficamente da solo il volto umano e con l’aiuto del docente l’intera figura umana.</w:t>
            </w:r>
          </w:p>
          <w:p w:rsidR="005E2778" w:rsidRDefault="005E2778">
            <w:r>
              <w:t>Riconosce le differenze sessuali</w:t>
            </w:r>
          </w:p>
          <w:p w:rsidR="000A764F" w:rsidRDefault="000A764F"/>
          <w:p w:rsidR="005E2778" w:rsidRDefault="005E2778"/>
          <w:p w:rsidR="008F680B" w:rsidRDefault="008F680B"/>
          <w:p w:rsidR="00213BD2" w:rsidRDefault="00213BD2">
            <w:r>
              <w:t xml:space="preserve">Prova piacere nel movimento, vive </w:t>
            </w:r>
            <w:r>
              <w:lastRenderedPageBreak/>
              <w:t xml:space="preserve">la propria corporeità sperimentando semplici posizioni e con  l’aiuto dell’insegnante posizioni più particolari. </w:t>
            </w:r>
            <w:r w:rsidR="008F680B">
              <w:t>Si orienta sia negli spazi interni che esterni della scuola</w:t>
            </w:r>
          </w:p>
          <w:p w:rsidR="00213BD2" w:rsidRDefault="00213BD2"/>
          <w:p w:rsidR="00213BD2" w:rsidRDefault="00213BD2">
            <w:r>
              <w:t>Manipola e sperimenta diversi materiali</w:t>
            </w:r>
          </w:p>
        </w:tc>
        <w:tc>
          <w:tcPr>
            <w:tcW w:w="1905" w:type="dxa"/>
          </w:tcPr>
          <w:p w:rsidR="00213BD2" w:rsidRDefault="00213BD2">
            <w:r>
              <w:lastRenderedPageBreak/>
              <w:t>Riconosce e denomina le diverse parti del corpo. E’ in grado di riprodurre graficamente la figura umana</w:t>
            </w:r>
            <w:r w:rsidR="005E2778">
              <w:t>. R</w:t>
            </w:r>
            <w:r>
              <w:t xml:space="preserve">iconosce le differenze sessuali. </w:t>
            </w:r>
          </w:p>
          <w:p w:rsidR="00213BD2" w:rsidRDefault="00213BD2"/>
          <w:p w:rsidR="00213BD2" w:rsidRDefault="00213BD2"/>
          <w:p w:rsidR="00213BD2" w:rsidRDefault="00213BD2"/>
          <w:p w:rsidR="00213BD2" w:rsidRDefault="00213BD2"/>
          <w:p w:rsidR="00213BD2" w:rsidRDefault="00213BD2"/>
          <w:p w:rsidR="008F680B" w:rsidRDefault="008F680B"/>
          <w:p w:rsidR="008F680B" w:rsidRDefault="008F680B"/>
          <w:p w:rsidR="008F680B" w:rsidRDefault="008F680B">
            <w:r>
              <w:t xml:space="preserve">Prova piacere nel movimento e vive </w:t>
            </w:r>
            <w:r>
              <w:lastRenderedPageBreak/>
              <w:t>la propria corporeità sperimentando diverse posizioni. Si orienta</w:t>
            </w:r>
            <w:r w:rsidR="00252991">
              <w:t xml:space="preserve"> negli spazi della sezione e negli spazi esterni alla sezione.</w:t>
            </w:r>
          </w:p>
          <w:p w:rsidR="00213BD2" w:rsidRDefault="00213BD2">
            <w:r>
              <w:t>Manipola diversi materiali</w:t>
            </w:r>
          </w:p>
        </w:tc>
      </w:tr>
    </w:tbl>
    <w:p w:rsidR="00871CA6" w:rsidRDefault="00871CA6"/>
    <w:tbl>
      <w:tblPr>
        <w:tblStyle w:val="Grigliatabella"/>
        <w:tblW w:w="0" w:type="auto"/>
        <w:tblLayout w:type="fixed"/>
        <w:tblLook w:val="04A0"/>
      </w:tblPr>
      <w:tblGrid>
        <w:gridCol w:w="1619"/>
        <w:gridCol w:w="1920"/>
        <w:gridCol w:w="1843"/>
        <w:gridCol w:w="1843"/>
        <w:gridCol w:w="2268"/>
        <w:gridCol w:w="1984"/>
        <w:gridCol w:w="2410"/>
      </w:tblGrid>
      <w:tr w:rsidR="00787524" w:rsidTr="00787524">
        <w:tc>
          <w:tcPr>
            <w:tcW w:w="1619" w:type="dxa"/>
          </w:tcPr>
          <w:p w:rsidR="00787524" w:rsidRDefault="00787524"/>
        </w:tc>
        <w:tc>
          <w:tcPr>
            <w:tcW w:w="1920" w:type="dxa"/>
          </w:tcPr>
          <w:p w:rsidR="00787524" w:rsidRPr="00CB7CD0" w:rsidRDefault="00787524" w:rsidP="00CB7CD0"/>
        </w:tc>
        <w:tc>
          <w:tcPr>
            <w:tcW w:w="1843" w:type="dxa"/>
          </w:tcPr>
          <w:p w:rsidR="00787524" w:rsidRPr="00CB7CD0" w:rsidRDefault="00787524" w:rsidP="00CB7CD0"/>
        </w:tc>
        <w:tc>
          <w:tcPr>
            <w:tcW w:w="1843" w:type="dxa"/>
          </w:tcPr>
          <w:p w:rsidR="00787524" w:rsidRDefault="00787524" w:rsidP="00CB7CD0">
            <w:r w:rsidRPr="00CB7CD0">
              <w:t>NON SUFFICIENTE</w:t>
            </w:r>
          </w:p>
          <w:p w:rsidR="00787524" w:rsidRPr="00CB7CD0" w:rsidRDefault="00787524" w:rsidP="00CB7CD0"/>
          <w:p w:rsidR="00787524" w:rsidRPr="00CB7CD0" w:rsidRDefault="00787524" w:rsidP="00CB7CD0">
            <w:pPr>
              <w:jc w:val="center"/>
            </w:pPr>
            <w:r w:rsidRPr="00CB7CD0">
              <w:t>VOTO   4</w:t>
            </w:r>
          </w:p>
          <w:p w:rsidR="00787524" w:rsidRPr="00CB7CD0" w:rsidRDefault="00787524" w:rsidP="00CB7CD0">
            <w:pPr>
              <w:jc w:val="center"/>
            </w:pPr>
          </w:p>
          <w:p w:rsidR="00787524" w:rsidRPr="00CB7CD0" w:rsidRDefault="00787524" w:rsidP="00CB7CD0">
            <w:pPr>
              <w:jc w:val="center"/>
            </w:pPr>
          </w:p>
          <w:p w:rsidR="00787524" w:rsidRPr="00CB7CD0" w:rsidRDefault="00787524" w:rsidP="00CB7CD0">
            <w:pPr>
              <w:jc w:val="center"/>
            </w:pPr>
          </w:p>
        </w:tc>
        <w:tc>
          <w:tcPr>
            <w:tcW w:w="2268" w:type="dxa"/>
          </w:tcPr>
          <w:p w:rsidR="00787524" w:rsidRPr="00CB7CD0" w:rsidRDefault="00787524" w:rsidP="00CB7CD0">
            <w:pPr>
              <w:jc w:val="center"/>
            </w:pPr>
            <w:r w:rsidRPr="00CB7CD0">
              <w:t>SUFFICIENTE/BUONO</w:t>
            </w:r>
          </w:p>
          <w:p w:rsidR="00787524" w:rsidRPr="00CB7CD0" w:rsidRDefault="00787524" w:rsidP="00CB7CD0">
            <w:pPr>
              <w:jc w:val="center"/>
            </w:pPr>
          </w:p>
          <w:p w:rsidR="00787524" w:rsidRPr="00CB7CD0" w:rsidRDefault="00787524" w:rsidP="00CB7CD0">
            <w:pPr>
              <w:jc w:val="center"/>
            </w:pPr>
            <w:r w:rsidRPr="00CB7CD0">
              <w:t>VOTO 5/6</w:t>
            </w:r>
          </w:p>
        </w:tc>
        <w:tc>
          <w:tcPr>
            <w:tcW w:w="1984" w:type="dxa"/>
          </w:tcPr>
          <w:p w:rsidR="00787524" w:rsidRPr="00CB7CD0" w:rsidRDefault="00787524" w:rsidP="00CB7CD0">
            <w:pPr>
              <w:jc w:val="center"/>
            </w:pPr>
            <w:r w:rsidRPr="00CB7CD0">
              <w:t>DISTINTO</w:t>
            </w:r>
          </w:p>
          <w:p w:rsidR="00787524" w:rsidRPr="00CB7CD0" w:rsidRDefault="00787524" w:rsidP="00CB7CD0">
            <w:pPr>
              <w:jc w:val="center"/>
            </w:pPr>
          </w:p>
          <w:p w:rsidR="00787524" w:rsidRPr="00CB7CD0" w:rsidRDefault="00787524" w:rsidP="00CB7CD0">
            <w:pPr>
              <w:jc w:val="center"/>
            </w:pPr>
            <w:r w:rsidRPr="00CB7CD0">
              <w:t>VOTO 7/8</w:t>
            </w:r>
          </w:p>
        </w:tc>
        <w:tc>
          <w:tcPr>
            <w:tcW w:w="2410" w:type="dxa"/>
          </w:tcPr>
          <w:p w:rsidR="00787524" w:rsidRPr="00CB7CD0" w:rsidRDefault="00787524" w:rsidP="00CB7CD0">
            <w:pPr>
              <w:jc w:val="center"/>
            </w:pPr>
            <w:r w:rsidRPr="00CB7CD0">
              <w:t>OTTIMO</w:t>
            </w:r>
          </w:p>
          <w:p w:rsidR="00787524" w:rsidRPr="00CB7CD0" w:rsidRDefault="00787524" w:rsidP="00CB7CD0">
            <w:pPr>
              <w:jc w:val="center"/>
            </w:pPr>
          </w:p>
          <w:p w:rsidR="00787524" w:rsidRPr="00CB7CD0" w:rsidRDefault="00787524" w:rsidP="00CB7CD0">
            <w:pPr>
              <w:jc w:val="center"/>
            </w:pPr>
            <w:r w:rsidRPr="00CB7CD0">
              <w:t>VOTO 9/10</w:t>
            </w:r>
          </w:p>
        </w:tc>
      </w:tr>
      <w:tr w:rsidR="00787524" w:rsidTr="00787524">
        <w:tc>
          <w:tcPr>
            <w:tcW w:w="1619" w:type="dxa"/>
          </w:tcPr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Pr="00871CA6" w:rsidRDefault="00787524">
            <w:pPr>
              <w:rPr>
                <w:b/>
                <w:bCs/>
                <w:sz w:val="32"/>
                <w:szCs w:val="32"/>
              </w:rPr>
            </w:pPr>
            <w:r w:rsidRPr="00871CA6">
              <w:rPr>
                <w:b/>
                <w:bCs/>
                <w:sz w:val="32"/>
                <w:szCs w:val="32"/>
              </w:rPr>
              <w:t xml:space="preserve">I DISCORSI E LE </w:t>
            </w:r>
            <w:r w:rsidRPr="00871CA6">
              <w:rPr>
                <w:b/>
                <w:bCs/>
                <w:sz w:val="32"/>
                <w:szCs w:val="32"/>
              </w:rPr>
              <w:lastRenderedPageBreak/>
              <w:t>PAROLE</w:t>
            </w:r>
          </w:p>
          <w:p w:rsidR="00787524" w:rsidRPr="00871CA6" w:rsidRDefault="00787524">
            <w:pPr>
              <w:rPr>
                <w:b/>
                <w:bCs/>
                <w:sz w:val="32"/>
                <w:szCs w:val="32"/>
              </w:rPr>
            </w:pPr>
          </w:p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</w:tc>
        <w:tc>
          <w:tcPr>
            <w:tcW w:w="1920" w:type="dxa"/>
          </w:tcPr>
          <w:p w:rsidR="00787524" w:rsidRDefault="00787524"/>
          <w:p w:rsidR="00787524" w:rsidRDefault="00787524">
            <w:pPr>
              <w:rPr>
                <w:b/>
                <w:bCs/>
              </w:rPr>
            </w:pPr>
            <w:r w:rsidRPr="00A57EE9">
              <w:rPr>
                <w:b/>
                <w:bCs/>
              </w:rPr>
              <w:t>COMPETENZA 1</w:t>
            </w: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Default="00787524">
            <w:pPr>
              <w:rPr>
                <w:b/>
                <w:bCs/>
              </w:rPr>
            </w:pPr>
          </w:p>
          <w:p w:rsidR="00787524" w:rsidRPr="00A57EE9" w:rsidRDefault="00787524">
            <w:pPr>
              <w:rPr>
                <w:b/>
                <w:bCs/>
              </w:rPr>
            </w:pPr>
            <w:r>
              <w:rPr>
                <w:b/>
                <w:bCs/>
              </w:rPr>
              <w:t>COMPETENZA 2</w:t>
            </w:r>
          </w:p>
        </w:tc>
        <w:tc>
          <w:tcPr>
            <w:tcW w:w="1843" w:type="dxa"/>
          </w:tcPr>
          <w:p w:rsidR="00787524" w:rsidRDefault="00787524"/>
          <w:p w:rsidR="00787524" w:rsidRDefault="00787524">
            <w:r>
              <w:t>linguaggio</w:t>
            </w:r>
          </w:p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>
            <w:r>
              <w:t>Comunicazione</w:t>
            </w:r>
          </w:p>
          <w:p w:rsidR="00787524" w:rsidRDefault="00787524"/>
        </w:tc>
        <w:tc>
          <w:tcPr>
            <w:tcW w:w="1843" w:type="dxa"/>
          </w:tcPr>
          <w:p w:rsidR="00787524" w:rsidRDefault="00787524">
            <w:r>
              <w:lastRenderedPageBreak/>
              <w:t>Si esprime con difficoltà oppure utilizza il linguaggio corporeo per comunicare. Con l’aiuto del docente riesce a pronunciare alcune parole per soddisfare i suoi bisogni.</w:t>
            </w:r>
          </w:p>
          <w:p w:rsidR="00787524" w:rsidRDefault="00787524"/>
          <w:p w:rsidR="00787524" w:rsidRDefault="00787524"/>
          <w:p w:rsidR="00787524" w:rsidRDefault="00787524"/>
          <w:p w:rsidR="00787524" w:rsidRDefault="00787524">
            <w:r>
              <w:t>Mostra chiusura al dialogo ma se guidato riesce a interloquire con alcuni compagni.</w:t>
            </w:r>
          </w:p>
          <w:p w:rsidR="00F86C3C" w:rsidRDefault="00F86C3C"/>
          <w:p w:rsidR="00787524" w:rsidRDefault="00787524"/>
        </w:tc>
        <w:tc>
          <w:tcPr>
            <w:tcW w:w="2268" w:type="dxa"/>
          </w:tcPr>
          <w:p w:rsidR="00787524" w:rsidRDefault="00787524">
            <w:r>
              <w:lastRenderedPageBreak/>
              <w:t xml:space="preserve">Si esprime utilizzando un lessico poco ricco. </w:t>
            </w:r>
          </w:p>
          <w:p w:rsidR="00787524" w:rsidRDefault="00787524">
            <w:r>
              <w:t xml:space="preserve">Con l’aiuto del docente riesce a raccontare </w:t>
            </w:r>
            <w:r w:rsidR="00F51CE7">
              <w:t xml:space="preserve">brevi </w:t>
            </w:r>
            <w:r>
              <w:t>sequenza</w:t>
            </w:r>
            <w:r w:rsidR="00F51CE7">
              <w:t xml:space="preserve"> e a ripetere brevi poesie  e filastrocche</w:t>
            </w:r>
          </w:p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/>
          <w:p w:rsidR="00787524" w:rsidRDefault="00787524" w:rsidP="00F86C3C">
            <w:r>
              <w:t>Il dialogo con adulti e compagni deve essere sempre mediato dall’insegnate</w:t>
            </w:r>
            <w:r w:rsidR="00F51CE7">
              <w:t>. In una conversazione raramente interviene</w:t>
            </w:r>
          </w:p>
        </w:tc>
        <w:tc>
          <w:tcPr>
            <w:tcW w:w="1984" w:type="dxa"/>
          </w:tcPr>
          <w:p w:rsidR="00787524" w:rsidRDefault="00787524">
            <w:r>
              <w:lastRenderedPageBreak/>
              <w:t xml:space="preserve">Riesce ad esprimersi utilizzando un lessico </w:t>
            </w:r>
            <w:r w:rsidR="00F86C3C">
              <w:t>adeguato</w:t>
            </w:r>
          </w:p>
          <w:p w:rsidR="00787524" w:rsidRDefault="00787524">
            <w:r>
              <w:t>Poiché ha difficoltà di concentrazione,</w:t>
            </w:r>
          </w:p>
          <w:p w:rsidR="00787524" w:rsidRDefault="00787524">
            <w:r>
              <w:t xml:space="preserve">se stimolato riesce ad ascoltare e memorizzare </w:t>
            </w:r>
            <w:r w:rsidR="00007CCB">
              <w:t>poesie</w:t>
            </w:r>
          </w:p>
          <w:p w:rsidR="00787524" w:rsidRDefault="00787524"/>
          <w:p w:rsidR="00787524" w:rsidRDefault="00787524"/>
          <w:p w:rsidR="00787524" w:rsidRDefault="00787524"/>
          <w:p w:rsidR="00787524" w:rsidRDefault="00787524"/>
          <w:p w:rsidR="00007CCB" w:rsidRDefault="00007CCB"/>
          <w:p w:rsidR="00787524" w:rsidRDefault="00F86C3C">
            <w:r>
              <w:t>In una conversazione interviene solo se è stimolato</w:t>
            </w:r>
          </w:p>
        </w:tc>
        <w:tc>
          <w:tcPr>
            <w:tcW w:w="2410" w:type="dxa"/>
          </w:tcPr>
          <w:p w:rsidR="00F86C3C" w:rsidRDefault="00787524">
            <w:r>
              <w:lastRenderedPageBreak/>
              <w:t xml:space="preserve">Esprime verbalmente le proprie emozioni e le esplicita  se stimolato </w:t>
            </w:r>
          </w:p>
          <w:p w:rsidR="00F86C3C" w:rsidRDefault="00F86C3C">
            <w:r>
              <w:t>Racconta anche se guidato dal docente un’esperienza.</w:t>
            </w:r>
          </w:p>
          <w:p w:rsidR="00787524" w:rsidRDefault="00787524">
            <w:r>
              <w:t>Sperimenta canzoni e filastrocche anche se  deve essere stimolato perché a volt</w:t>
            </w:r>
            <w:r w:rsidR="004662E5">
              <w:t xml:space="preserve">e </w:t>
            </w:r>
            <w:r>
              <w:t xml:space="preserve">ha difficoltà a concentrazione </w:t>
            </w:r>
          </w:p>
          <w:p w:rsidR="00787524" w:rsidRDefault="00787524"/>
          <w:p w:rsidR="00787524" w:rsidRDefault="00787524"/>
          <w:p w:rsidR="00787524" w:rsidRDefault="00787524"/>
          <w:p w:rsidR="00787524" w:rsidRDefault="00F86C3C">
            <w:r>
              <w:t xml:space="preserve">In una conversazione interviene spontaneamente e se stimolato pone delle domande </w:t>
            </w:r>
          </w:p>
          <w:p w:rsidR="00787524" w:rsidRDefault="00787524"/>
          <w:p w:rsidR="00787524" w:rsidRDefault="00787524"/>
          <w:p w:rsidR="00787524" w:rsidRDefault="00787524">
            <w:r>
              <w:t>.</w:t>
            </w:r>
          </w:p>
        </w:tc>
      </w:tr>
    </w:tbl>
    <w:p w:rsidR="00BA1CB9" w:rsidRDefault="00BA1CB9"/>
    <w:tbl>
      <w:tblPr>
        <w:tblStyle w:val="Grigliatabella"/>
        <w:tblW w:w="0" w:type="auto"/>
        <w:tblLook w:val="04A0"/>
      </w:tblPr>
      <w:tblGrid>
        <w:gridCol w:w="1787"/>
        <w:gridCol w:w="1822"/>
        <w:gridCol w:w="1822"/>
        <w:gridCol w:w="2411"/>
        <w:gridCol w:w="2515"/>
        <w:gridCol w:w="1960"/>
        <w:gridCol w:w="1541"/>
      </w:tblGrid>
      <w:tr w:rsidR="00D4309B" w:rsidTr="00D4309B">
        <w:tc>
          <w:tcPr>
            <w:tcW w:w="1787" w:type="dxa"/>
          </w:tcPr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</w:tc>
        <w:tc>
          <w:tcPr>
            <w:tcW w:w="1822" w:type="dxa"/>
          </w:tcPr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</w:tc>
        <w:tc>
          <w:tcPr>
            <w:tcW w:w="1822" w:type="dxa"/>
          </w:tcPr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</w:tcPr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NON SUFFICIENTE</w:t>
            </w: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VOTO   4</w:t>
            </w: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</w:tc>
        <w:tc>
          <w:tcPr>
            <w:tcW w:w="2515" w:type="dxa"/>
          </w:tcPr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SUFFICIENTE/BUONO</w:t>
            </w: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VOTO 5/6</w:t>
            </w:r>
          </w:p>
        </w:tc>
        <w:tc>
          <w:tcPr>
            <w:tcW w:w="1960" w:type="dxa"/>
          </w:tcPr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DISTINTO</w:t>
            </w: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VOTO 7/8</w:t>
            </w:r>
          </w:p>
        </w:tc>
        <w:tc>
          <w:tcPr>
            <w:tcW w:w="1541" w:type="dxa"/>
          </w:tcPr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OTTIMO</w:t>
            </w: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</w:p>
          <w:p w:rsidR="00D4309B" w:rsidRPr="00BA1CB9" w:rsidRDefault="00D4309B" w:rsidP="009B3457">
            <w:pPr>
              <w:jc w:val="center"/>
              <w:rPr>
                <w:b/>
                <w:bCs/>
              </w:rPr>
            </w:pPr>
            <w:r w:rsidRPr="00BA1CB9">
              <w:rPr>
                <w:b/>
                <w:bCs/>
              </w:rPr>
              <w:t>VOTO 9/10</w:t>
            </w:r>
          </w:p>
        </w:tc>
      </w:tr>
      <w:tr w:rsidR="00D4309B" w:rsidTr="00D4309B">
        <w:trPr>
          <w:trHeight w:val="3675"/>
        </w:trPr>
        <w:tc>
          <w:tcPr>
            <w:tcW w:w="1787" w:type="dxa"/>
          </w:tcPr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Pr="00BA1CB9" w:rsidRDefault="00D4309B" w:rsidP="009B3457">
            <w:pPr>
              <w:jc w:val="center"/>
              <w:rPr>
                <w:b/>
                <w:bCs/>
                <w:sz w:val="32"/>
                <w:szCs w:val="32"/>
              </w:rPr>
            </w:pPr>
            <w:r w:rsidRPr="00BA1CB9">
              <w:rPr>
                <w:b/>
                <w:bCs/>
                <w:sz w:val="32"/>
                <w:szCs w:val="32"/>
              </w:rPr>
              <w:t>IMMAGINI SUONI E COLORI</w:t>
            </w:r>
          </w:p>
          <w:p w:rsidR="00D4309B" w:rsidRPr="00BA1CB9" w:rsidRDefault="00D4309B" w:rsidP="009B345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4309B" w:rsidRPr="00BA1CB9" w:rsidRDefault="00D4309B" w:rsidP="009B345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</w:tc>
        <w:tc>
          <w:tcPr>
            <w:tcW w:w="1822" w:type="dxa"/>
          </w:tcPr>
          <w:p w:rsidR="00D4309B" w:rsidRDefault="00D4309B" w:rsidP="009B3457">
            <w:pPr>
              <w:jc w:val="center"/>
            </w:pPr>
          </w:p>
          <w:p w:rsidR="00D4309B" w:rsidRPr="00AF1BCA" w:rsidRDefault="00D4309B" w:rsidP="009B3457">
            <w:pPr>
              <w:rPr>
                <w:b/>
                <w:bCs/>
              </w:rPr>
            </w:pPr>
            <w:r w:rsidRPr="00AF1BCA">
              <w:rPr>
                <w:b/>
                <w:bCs/>
              </w:rPr>
              <w:t>C</w:t>
            </w:r>
            <w:r>
              <w:rPr>
                <w:b/>
                <w:bCs/>
              </w:rPr>
              <w:t>OMPETENZA</w:t>
            </w:r>
            <w:r w:rsidRPr="00AF1BCA">
              <w:rPr>
                <w:b/>
                <w:bCs/>
              </w:rPr>
              <w:t xml:space="preserve"> 1</w:t>
            </w: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Pr="00AF1BCA" w:rsidRDefault="00D4309B" w:rsidP="009B3457">
            <w:pPr>
              <w:rPr>
                <w:b/>
                <w:bCs/>
              </w:rPr>
            </w:pPr>
            <w:r w:rsidRPr="00AF1BCA">
              <w:rPr>
                <w:b/>
                <w:bCs/>
              </w:rPr>
              <w:t>C</w:t>
            </w:r>
            <w:r>
              <w:rPr>
                <w:b/>
                <w:bCs/>
              </w:rPr>
              <w:t>OMPETENZA 2</w:t>
            </w:r>
          </w:p>
        </w:tc>
        <w:tc>
          <w:tcPr>
            <w:tcW w:w="1822" w:type="dxa"/>
          </w:tcPr>
          <w:p w:rsidR="00D4309B" w:rsidRDefault="00D4309B" w:rsidP="009B3457">
            <w:r>
              <w:lastRenderedPageBreak/>
              <w:t>Ascolto e concentrazione</w:t>
            </w: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>
            <w:pPr>
              <w:jc w:val="center"/>
            </w:pPr>
          </w:p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>
            <w:r>
              <w:t>Manipola vari materiali</w:t>
            </w:r>
          </w:p>
        </w:tc>
        <w:tc>
          <w:tcPr>
            <w:tcW w:w="2411" w:type="dxa"/>
          </w:tcPr>
          <w:p w:rsidR="00D4309B" w:rsidRDefault="00D4309B" w:rsidP="009B3457">
            <w:r>
              <w:lastRenderedPageBreak/>
              <w:t xml:space="preserve">Mostra scarso interesse  per attività di ascolto  </w:t>
            </w:r>
          </w:p>
          <w:p w:rsidR="00D4309B" w:rsidRDefault="00D4309B" w:rsidP="009B3457">
            <w:r>
              <w:t>ma se stimolato riesce a prestare una minima attenzione per attività di suo gradimento. Se guidato riesce a distinguere i colori primari. Predilige la musica</w:t>
            </w:r>
          </w:p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</w:tc>
        <w:tc>
          <w:tcPr>
            <w:tcW w:w="2515" w:type="dxa"/>
          </w:tcPr>
          <w:p w:rsidR="00D4309B" w:rsidRDefault="00D4309B" w:rsidP="009B3457">
            <w:r>
              <w:lastRenderedPageBreak/>
              <w:t>Con l’aiuto dell’insegnante presta attenzione ad attività di ascolto anche se la concentrazione è minima. Mostra interesse per la musica e se guidato riesce a memorizzare brevi canzoni o filastrocche</w:t>
            </w:r>
          </w:p>
          <w:p w:rsidR="00D4309B" w:rsidRDefault="00D4309B" w:rsidP="009B3457">
            <w:r>
              <w:t xml:space="preserve">Conosce i colori primari e se guidato riesce a </w:t>
            </w:r>
          </w:p>
          <w:p w:rsidR="00D4309B" w:rsidRDefault="00D4309B" w:rsidP="009B3457">
            <w:r>
              <w:t>Riesce  a rispettare i</w:t>
            </w:r>
          </w:p>
          <w:p w:rsidR="00D4309B" w:rsidRDefault="00D4309B" w:rsidP="009B3457">
            <w:r>
              <w:t xml:space="preserve"> margini di un disegno solo se guidato.</w:t>
            </w:r>
          </w:p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>
            <w:r>
              <w:t>Mostra poco interesse nell’esplorare e manipolare materiali Se  guidato manipola materiali di suo gradimento. Ha difficoltà a  colorare nei margini</w:t>
            </w:r>
          </w:p>
        </w:tc>
        <w:tc>
          <w:tcPr>
            <w:tcW w:w="1960" w:type="dxa"/>
          </w:tcPr>
          <w:p w:rsidR="00D4309B" w:rsidRDefault="00D4309B" w:rsidP="009B3457">
            <w:r>
              <w:lastRenderedPageBreak/>
              <w:t>Riesce a prestare attenzione ad attività di ascolto anche se deve essere stimolato perché ogni tanto si distrae. Prova interesse per la musica e con l’aiuto del docente  memorizza canzoni e filastrocche. Riconosce i colori primari ma si confonde con alcuni colori secondari.</w:t>
            </w:r>
          </w:p>
          <w:p w:rsidR="00D4309B" w:rsidRDefault="00D4309B" w:rsidP="009B3457">
            <w:r>
              <w:lastRenderedPageBreak/>
              <w:t>Riesce a colorare nei margini e a riprodurre un semplice disegno.</w:t>
            </w:r>
          </w:p>
          <w:p w:rsidR="00D4309B" w:rsidRDefault="00D4309B" w:rsidP="009B3457"/>
          <w:p w:rsidR="00D4309B" w:rsidRDefault="00D4309B" w:rsidP="009B3457">
            <w:r>
              <w:t>Stimolato riesce a manipolare diversi materiali a disposizione anche se predilige quelli di suo gradimento.</w:t>
            </w:r>
          </w:p>
          <w:p w:rsidR="00D4309B" w:rsidRDefault="00D4309B" w:rsidP="009B3457"/>
        </w:tc>
        <w:tc>
          <w:tcPr>
            <w:tcW w:w="1541" w:type="dxa"/>
          </w:tcPr>
          <w:p w:rsidR="00D4309B" w:rsidRDefault="00D4309B" w:rsidP="009B3457">
            <w:r>
              <w:lastRenderedPageBreak/>
              <w:t xml:space="preserve">Riesce a prestare attenzione ad attività di ascolto e a memorizzare canzoni e filastrocche. Prova interesse per la musica. Conosce i colori </w:t>
            </w:r>
          </w:p>
          <w:p w:rsidR="00D4309B" w:rsidRDefault="00D4309B" w:rsidP="009B3457">
            <w:r>
              <w:t>Colora nei margini di un disegno</w:t>
            </w:r>
          </w:p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/>
          <w:p w:rsidR="00D4309B" w:rsidRDefault="00D4309B" w:rsidP="009B3457">
            <w:r>
              <w:t>Riesce a manipolare diversi materiali</w:t>
            </w:r>
          </w:p>
        </w:tc>
      </w:tr>
    </w:tbl>
    <w:p w:rsidR="00E45BC4" w:rsidRDefault="00E45BC4"/>
    <w:p w:rsidR="00E45BC4" w:rsidRDefault="00E45BC4"/>
    <w:p w:rsidR="00E45BC4" w:rsidRDefault="00E45BC4"/>
    <w:p w:rsidR="00E45BC4" w:rsidRDefault="00E45BC4"/>
    <w:p w:rsidR="00E45BC4" w:rsidRDefault="00E45BC4"/>
    <w:p w:rsidR="00E45BC4" w:rsidRDefault="00E45BC4"/>
    <w:p w:rsidR="004662E5" w:rsidRDefault="004662E5"/>
    <w:p w:rsidR="004662E5" w:rsidRDefault="004662E5"/>
    <w:p w:rsidR="004662E5" w:rsidRDefault="004662E5"/>
    <w:p w:rsidR="004662E5" w:rsidRDefault="004662E5"/>
    <w:p w:rsidR="004662E5" w:rsidRDefault="004662E5"/>
    <w:p w:rsidR="004662E5" w:rsidRDefault="004662E5"/>
    <w:p w:rsidR="004662E5" w:rsidRDefault="004662E5"/>
    <w:p w:rsidR="00E45BC4" w:rsidRDefault="00E45BC4"/>
    <w:p w:rsidR="00BA1CB9" w:rsidRDefault="00BA1CB9"/>
    <w:p w:rsidR="00BA1CB9" w:rsidRDefault="00BA1CB9"/>
    <w:p w:rsidR="00BA1CB9" w:rsidRDefault="00BA1CB9"/>
    <w:p w:rsidR="00BA1CB9" w:rsidRDefault="00BA1CB9"/>
    <w:sectPr w:rsidR="00BA1CB9" w:rsidSect="00952E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0D01"/>
    <w:rsid w:val="00007CCB"/>
    <w:rsid w:val="000A764F"/>
    <w:rsid w:val="000B5FD5"/>
    <w:rsid w:val="001F2E64"/>
    <w:rsid w:val="00213BD2"/>
    <w:rsid w:val="00215101"/>
    <w:rsid w:val="00252991"/>
    <w:rsid w:val="002C353D"/>
    <w:rsid w:val="0032269A"/>
    <w:rsid w:val="00352CF6"/>
    <w:rsid w:val="003A761B"/>
    <w:rsid w:val="003F331A"/>
    <w:rsid w:val="00427082"/>
    <w:rsid w:val="004662E5"/>
    <w:rsid w:val="004752BA"/>
    <w:rsid w:val="00547B52"/>
    <w:rsid w:val="005B34FC"/>
    <w:rsid w:val="005E2778"/>
    <w:rsid w:val="00685E7D"/>
    <w:rsid w:val="006E546F"/>
    <w:rsid w:val="00782BF7"/>
    <w:rsid w:val="00787524"/>
    <w:rsid w:val="0086615F"/>
    <w:rsid w:val="00871CA6"/>
    <w:rsid w:val="008F680B"/>
    <w:rsid w:val="00952E29"/>
    <w:rsid w:val="00A15A80"/>
    <w:rsid w:val="00A403C8"/>
    <w:rsid w:val="00A57EE9"/>
    <w:rsid w:val="00A94C49"/>
    <w:rsid w:val="00AC1852"/>
    <w:rsid w:val="00AF1BCA"/>
    <w:rsid w:val="00BA1CB9"/>
    <w:rsid w:val="00BC137A"/>
    <w:rsid w:val="00BC5DFE"/>
    <w:rsid w:val="00CB7CD0"/>
    <w:rsid w:val="00D4309B"/>
    <w:rsid w:val="00D52313"/>
    <w:rsid w:val="00E45BC4"/>
    <w:rsid w:val="00E90D01"/>
    <w:rsid w:val="00EA47B2"/>
    <w:rsid w:val="00EC7F01"/>
    <w:rsid w:val="00F35B80"/>
    <w:rsid w:val="00F51CE7"/>
    <w:rsid w:val="00F8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B80"/>
  </w:style>
  <w:style w:type="paragraph" w:styleId="Titolo1">
    <w:name w:val="heading 1"/>
    <w:basedOn w:val="Normale"/>
    <w:next w:val="Normale"/>
    <w:link w:val="Titolo1Carattere"/>
    <w:uiPriority w:val="9"/>
    <w:qFormat/>
    <w:rsid w:val="00E90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0D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E90D01"/>
    <w:pPr>
      <w:widowControl w:val="0"/>
      <w:autoSpaceDE w:val="0"/>
      <w:autoSpaceDN w:val="0"/>
      <w:spacing w:before="72" w:after="0" w:line="240" w:lineRule="auto"/>
      <w:ind w:right="116"/>
      <w:jc w:val="right"/>
      <w:outlineLvl w:val="2"/>
    </w:pPr>
    <w:rPr>
      <w:rFonts w:ascii="Garamond" w:eastAsia="Garamond" w:hAnsi="Garamond" w:cs="Garamond"/>
      <w:b/>
      <w:bCs/>
      <w:sz w:val="28"/>
      <w:szCs w:val="28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90D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1"/>
    <w:rsid w:val="00E90D01"/>
    <w:rPr>
      <w:rFonts w:ascii="Garamond" w:eastAsia="Garamond" w:hAnsi="Garamond" w:cs="Garamond"/>
      <w:b/>
      <w:bCs/>
      <w:sz w:val="28"/>
      <w:szCs w:val="28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E90D0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0D01"/>
    <w:rPr>
      <w:rFonts w:ascii="Garamond" w:eastAsia="Garamond" w:hAnsi="Garamond" w:cs="Garamond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E90D0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9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0D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0D0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Annalisa</cp:lastModifiedBy>
  <cp:revision>3</cp:revision>
  <dcterms:created xsi:type="dcterms:W3CDTF">2020-06-16T05:29:00Z</dcterms:created>
  <dcterms:modified xsi:type="dcterms:W3CDTF">2020-06-16T10:34:00Z</dcterms:modified>
</cp:coreProperties>
</file>